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10" w:rsidRDefault="00CD0310" w:rsidP="00CD0310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黑体" w:eastAsia="黑体" w:hAnsi="黑体" w:cs="黑体" w:hint="eastAsia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廉政风险防控重要事项报备表</w:t>
      </w:r>
    </w:p>
    <w:bookmarkEnd w:id="0"/>
    <w:p w:rsidR="00CD0310" w:rsidRPr="00833FC5" w:rsidRDefault="00CD0310" w:rsidP="00CD0310">
      <w:pPr>
        <w:widowControl/>
        <w:shd w:val="clear" w:color="auto" w:fill="FFFFFF"/>
        <w:adjustRightInd w:val="0"/>
        <w:snapToGrid w:val="0"/>
        <w:spacing w:line="500" w:lineRule="exact"/>
        <w:ind w:left="1160" w:hangingChars="400" w:hanging="1160"/>
        <w:jc w:val="left"/>
        <w:rPr>
          <w:rFonts w:ascii="楷体" w:eastAsia="楷体" w:hAnsi="楷体" w:cs="宋体" w:hint="eastAsia"/>
          <w:color w:val="000000"/>
          <w:kern w:val="0"/>
          <w:sz w:val="29"/>
          <w:szCs w:val="29"/>
        </w:rPr>
      </w:pPr>
      <w:r w:rsidRPr="00833FC5"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项目编号:</w:t>
      </w:r>
    </w:p>
    <w:tbl>
      <w:tblPr>
        <w:tblW w:w="94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876"/>
        <w:gridCol w:w="1440"/>
        <w:gridCol w:w="2989"/>
      </w:tblGrid>
      <w:tr w:rsidR="00CD0310" w:rsidRPr="00B52C58" w:rsidTr="003356CA">
        <w:trPr>
          <w:trHeight w:val="474"/>
          <w:tblCellSpacing w:w="0" w:type="dxa"/>
        </w:trPr>
        <w:tc>
          <w:tcPr>
            <w:tcW w:w="2100" w:type="dxa"/>
            <w:vMerge w:val="restart"/>
            <w:tcBorders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310" w:rsidRPr="00AA61CA" w:rsidRDefault="00CD0310" w:rsidP="003356CA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</w:rPr>
              <w:t>主办单位</w:t>
            </w:r>
          </w:p>
        </w:tc>
        <w:tc>
          <w:tcPr>
            <w:tcW w:w="287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0310" w:rsidRPr="00B52C58" w:rsidRDefault="00CD0310" w:rsidP="003356C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310" w:rsidRPr="00B52C58" w:rsidRDefault="00CD0310" w:rsidP="003356CA">
            <w:pPr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2C58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</w:rPr>
              <w:t>联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</w:rPr>
              <w:t xml:space="preserve"> </w:t>
            </w:r>
            <w:r w:rsidRPr="00B52C58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</w:rPr>
              <w:t>系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</w:rPr>
              <w:t xml:space="preserve"> </w:t>
            </w:r>
            <w:r w:rsidRPr="00B52C58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</w:rPr>
              <w:t>人</w:t>
            </w:r>
          </w:p>
        </w:tc>
        <w:tc>
          <w:tcPr>
            <w:tcW w:w="298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310" w:rsidRPr="00B52C58" w:rsidRDefault="00CD0310" w:rsidP="003356C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D0310" w:rsidRPr="00B52C58" w:rsidTr="003356CA">
        <w:trPr>
          <w:trHeight w:val="394"/>
          <w:tblCellSpacing w:w="0" w:type="dxa"/>
        </w:trPr>
        <w:tc>
          <w:tcPr>
            <w:tcW w:w="2100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D0310" w:rsidRPr="00B52C58" w:rsidRDefault="00CD0310" w:rsidP="003356C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0310" w:rsidRPr="00B52C58" w:rsidRDefault="00CD0310" w:rsidP="003356C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0310" w:rsidRPr="00B52C58" w:rsidRDefault="00CD0310" w:rsidP="003356CA">
            <w:pPr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</w:rPr>
              <w:t>联系</w:t>
            </w:r>
            <w:r w:rsidRPr="00B52C58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</w:rPr>
              <w:t>电话</w:t>
            </w:r>
          </w:p>
        </w:tc>
        <w:tc>
          <w:tcPr>
            <w:tcW w:w="298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310" w:rsidRPr="00B52C58" w:rsidRDefault="00CD0310" w:rsidP="003356C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D0310" w:rsidRPr="00B52C58" w:rsidTr="003356CA">
        <w:trPr>
          <w:trHeight w:val="461"/>
          <w:tblCellSpacing w:w="0" w:type="dxa"/>
        </w:trPr>
        <w:tc>
          <w:tcPr>
            <w:tcW w:w="21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310" w:rsidRPr="00B52C58" w:rsidRDefault="00CD0310" w:rsidP="003356CA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</w:rPr>
              <w:t>报备</w:t>
            </w:r>
            <w:r w:rsidRPr="00B52C58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</w:rPr>
              <w:t>事项</w:t>
            </w:r>
          </w:p>
        </w:tc>
        <w:tc>
          <w:tcPr>
            <w:tcW w:w="7305" w:type="dxa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310" w:rsidRPr="00B52C58" w:rsidRDefault="00CD0310" w:rsidP="003356C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D0310" w:rsidRPr="00B52C58" w:rsidTr="003356CA">
        <w:trPr>
          <w:trHeight w:val="527"/>
          <w:tblCellSpacing w:w="0" w:type="dxa"/>
        </w:trPr>
        <w:tc>
          <w:tcPr>
            <w:tcW w:w="21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310" w:rsidRPr="00B52C58" w:rsidRDefault="00CD0310" w:rsidP="003356CA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2C58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</w:rPr>
              <w:t>实施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</w:rPr>
              <w:t>起止</w:t>
            </w:r>
            <w:r w:rsidRPr="00B52C58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</w:rPr>
              <w:t>时间</w:t>
            </w:r>
          </w:p>
        </w:tc>
        <w:tc>
          <w:tcPr>
            <w:tcW w:w="28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310" w:rsidRPr="00B52C58" w:rsidRDefault="00CD0310" w:rsidP="003356C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310" w:rsidRPr="00B52C58" w:rsidRDefault="00CD0310" w:rsidP="003356CA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2C58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</w:rPr>
              <w:t>地点</w:t>
            </w:r>
          </w:p>
        </w:tc>
        <w:tc>
          <w:tcPr>
            <w:tcW w:w="298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310" w:rsidRPr="00B52C58" w:rsidRDefault="00CD0310" w:rsidP="003356C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D0310" w:rsidRPr="00B52C58" w:rsidTr="003356CA">
        <w:trPr>
          <w:trHeight w:val="6159"/>
          <w:tblCellSpacing w:w="0" w:type="dxa"/>
        </w:trPr>
        <w:tc>
          <w:tcPr>
            <w:tcW w:w="21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310" w:rsidRPr="00B52C58" w:rsidRDefault="00CD0310" w:rsidP="003356CA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</w:rPr>
              <w:t>主办单位</w:t>
            </w:r>
          </w:p>
          <w:p w:rsidR="00CD0310" w:rsidRPr="00B52C58" w:rsidRDefault="00CD0310" w:rsidP="003356CA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2C58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</w:rPr>
              <w:t>拟办意见</w:t>
            </w:r>
          </w:p>
        </w:tc>
        <w:tc>
          <w:tcPr>
            <w:tcW w:w="7305" w:type="dxa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310" w:rsidRPr="00833FC5" w:rsidRDefault="00CD0310" w:rsidP="003356CA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CD0310" w:rsidRPr="00833FC5" w:rsidRDefault="00CD0310" w:rsidP="003356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33FC5">
              <w:rPr>
                <w:rFonts w:ascii="宋体" w:hAnsi="宋体" w:cs="宋体" w:hint="eastAsia"/>
                <w:kern w:val="0"/>
                <w:szCs w:val="21"/>
              </w:rPr>
              <w:t>（</w:t>
            </w:r>
            <w:proofErr w:type="gramStart"/>
            <w:r w:rsidRPr="00833FC5">
              <w:rPr>
                <w:rFonts w:ascii="宋体" w:hAnsi="宋体" w:cs="宋体" w:hint="eastAsia"/>
                <w:kern w:val="0"/>
                <w:szCs w:val="21"/>
              </w:rPr>
              <w:t>含政策</w:t>
            </w:r>
            <w:proofErr w:type="gramEnd"/>
            <w:r w:rsidRPr="00833FC5">
              <w:rPr>
                <w:rFonts w:ascii="宋体" w:hAnsi="宋体" w:cs="宋体" w:hint="eastAsia"/>
                <w:kern w:val="0"/>
                <w:szCs w:val="21"/>
              </w:rPr>
              <w:t>依据、工作流程、采购方式等）</w:t>
            </w:r>
          </w:p>
          <w:p w:rsidR="00CD0310" w:rsidRPr="00833FC5" w:rsidRDefault="00CD0310" w:rsidP="003356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CD0310" w:rsidRDefault="00CD0310" w:rsidP="003356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CD0310" w:rsidRDefault="00CD0310" w:rsidP="003356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CD0310" w:rsidRDefault="00CD0310" w:rsidP="003356CA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CD0310" w:rsidRDefault="00CD0310" w:rsidP="003356CA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CD0310" w:rsidRPr="00833FC5" w:rsidRDefault="00CD0310" w:rsidP="003356CA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CD0310" w:rsidRPr="0030126C" w:rsidRDefault="00CD0310" w:rsidP="003356CA">
            <w:pPr>
              <w:widowControl/>
              <w:ind w:firstLineChars="50" w:firstLine="130"/>
              <w:jc w:val="left"/>
              <w:rPr>
                <w:rFonts w:ascii="楷体" w:eastAsia="楷体" w:hAnsi="楷体" w:cs="宋体"/>
                <w:kern w:val="0"/>
                <w:sz w:val="26"/>
                <w:szCs w:val="26"/>
              </w:rPr>
            </w:pPr>
            <w:r w:rsidRPr="0030126C">
              <w:rPr>
                <w:rFonts w:ascii="楷体" w:eastAsia="楷体" w:hAnsi="楷体" w:cs="宋体" w:hint="eastAsia"/>
                <w:kern w:val="0"/>
                <w:sz w:val="26"/>
                <w:szCs w:val="26"/>
              </w:rPr>
              <w:t>党组织主要负责人</w:t>
            </w:r>
            <w:r w:rsidRPr="0030126C">
              <w:rPr>
                <w:rFonts w:ascii="楷体" w:eastAsia="楷体" w:hAnsi="楷体" w:cs="宋体"/>
                <w:kern w:val="0"/>
                <w:sz w:val="26"/>
                <w:szCs w:val="26"/>
              </w:rPr>
              <w:t>：</w:t>
            </w:r>
            <w:r w:rsidRPr="0030126C">
              <w:rPr>
                <w:rFonts w:ascii="楷体" w:eastAsia="楷体" w:hAnsi="楷体" w:cs="宋体" w:hint="eastAsia"/>
                <w:kern w:val="0"/>
                <w:sz w:val="26"/>
                <w:szCs w:val="26"/>
              </w:rPr>
              <w:t xml:space="preserve">        行政</w:t>
            </w:r>
            <w:r w:rsidRPr="0030126C">
              <w:rPr>
                <w:rFonts w:ascii="楷体" w:eastAsia="楷体" w:hAnsi="楷体" w:cs="宋体"/>
                <w:kern w:val="0"/>
                <w:sz w:val="26"/>
                <w:szCs w:val="26"/>
              </w:rPr>
              <w:t>主要负责人</w:t>
            </w:r>
            <w:r w:rsidRPr="0030126C">
              <w:rPr>
                <w:rFonts w:ascii="楷体" w:eastAsia="楷体" w:hAnsi="楷体" w:cs="宋体" w:hint="eastAsia"/>
                <w:kern w:val="0"/>
                <w:sz w:val="26"/>
                <w:szCs w:val="26"/>
              </w:rPr>
              <w:t>：</w:t>
            </w:r>
          </w:p>
          <w:p w:rsidR="00CD0310" w:rsidRPr="00B52C58" w:rsidRDefault="00CD0310" w:rsidP="003356CA">
            <w:pPr>
              <w:widowControl/>
              <w:ind w:firstLineChars="400" w:firstLine="104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30126C">
              <w:rPr>
                <w:rFonts w:ascii="楷体" w:eastAsia="楷体" w:hAnsi="楷体" w:cs="宋体" w:hint="eastAsia"/>
                <w:kern w:val="0"/>
                <w:sz w:val="26"/>
                <w:szCs w:val="26"/>
              </w:rPr>
              <w:t>年  月  日</w:t>
            </w:r>
            <w:r w:rsidRPr="0030126C">
              <w:rPr>
                <w:rFonts w:ascii="楷体" w:eastAsia="楷体" w:hAnsi="楷体" w:cs="宋体" w:hint="eastAsia"/>
                <w:kern w:val="0"/>
                <w:sz w:val="29"/>
                <w:szCs w:val="29"/>
              </w:rPr>
              <w:t xml:space="preserve">       </w:t>
            </w:r>
            <w:r w:rsidRPr="0030126C">
              <w:rPr>
                <w:rFonts w:ascii="楷体" w:eastAsia="楷体" w:hAnsi="楷体" w:cs="宋体"/>
                <w:kern w:val="0"/>
                <w:sz w:val="29"/>
                <w:szCs w:val="29"/>
              </w:rPr>
              <w:t xml:space="preserve">  </w:t>
            </w:r>
            <w:r>
              <w:rPr>
                <w:rFonts w:ascii="楷体" w:eastAsia="楷体" w:hAnsi="楷体" w:cs="宋体"/>
                <w:kern w:val="0"/>
                <w:sz w:val="29"/>
                <w:szCs w:val="29"/>
              </w:rPr>
              <w:t xml:space="preserve">  </w:t>
            </w:r>
            <w:r w:rsidRPr="0030126C">
              <w:rPr>
                <w:rFonts w:ascii="楷体" w:eastAsia="楷体" w:hAnsi="楷体" w:cs="宋体" w:hint="eastAsia"/>
                <w:kern w:val="0"/>
                <w:sz w:val="29"/>
                <w:szCs w:val="29"/>
              </w:rPr>
              <w:t xml:space="preserve"> </w:t>
            </w:r>
            <w:r w:rsidRPr="0030126C">
              <w:rPr>
                <w:rFonts w:ascii="楷体" w:eastAsia="楷体" w:hAnsi="楷体" w:cs="宋体" w:hint="eastAsia"/>
                <w:kern w:val="0"/>
                <w:sz w:val="26"/>
                <w:szCs w:val="26"/>
              </w:rPr>
              <w:t>年  月  日</w:t>
            </w:r>
          </w:p>
        </w:tc>
      </w:tr>
      <w:tr w:rsidR="00CD0310" w:rsidRPr="00B52C58" w:rsidTr="003356CA">
        <w:trPr>
          <w:trHeight w:val="828"/>
          <w:tblCellSpacing w:w="0" w:type="dxa"/>
        </w:trPr>
        <w:tc>
          <w:tcPr>
            <w:tcW w:w="21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310" w:rsidRPr="00B52C58" w:rsidRDefault="00CD0310" w:rsidP="003356C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</w:rPr>
              <w:t>纪委</w:t>
            </w:r>
            <w:r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</w:rPr>
              <w:t>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</w:rPr>
              <w:t>监察专员办公室</w:t>
            </w:r>
            <w:r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</w:rPr>
              <w:t>）</w:t>
            </w:r>
            <w:r w:rsidRPr="00833FC5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</w:rPr>
              <w:t>签收人</w:t>
            </w:r>
          </w:p>
        </w:tc>
        <w:tc>
          <w:tcPr>
            <w:tcW w:w="28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310" w:rsidRPr="00B52C58" w:rsidRDefault="00CD0310" w:rsidP="003356C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310" w:rsidRPr="00B52C58" w:rsidRDefault="00CD0310" w:rsidP="003356CA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2C58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</w:rPr>
              <w:t>签收时间</w:t>
            </w:r>
          </w:p>
        </w:tc>
        <w:tc>
          <w:tcPr>
            <w:tcW w:w="298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310" w:rsidRPr="00B52C58" w:rsidRDefault="00CD0310" w:rsidP="003356C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D0310" w:rsidRPr="00B52C58" w:rsidTr="003356CA">
        <w:trPr>
          <w:trHeight w:val="541"/>
          <w:tblCellSpacing w:w="0" w:type="dxa"/>
        </w:trPr>
        <w:tc>
          <w:tcPr>
            <w:tcW w:w="21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310" w:rsidRPr="00CC78A6" w:rsidRDefault="00CD0310" w:rsidP="003356CA">
            <w:pPr>
              <w:adjustRightInd w:val="0"/>
              <w:snapToGrid w:val="0"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</w:rPr>
            </w:pPr>
            <w:r w:rsidRPr="00CC78A6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</w:rPr>
              <w:t>附件材料</w:t>
            </w:r>
          </w:p>
          <w:p w:rsidR="00CD0310" w:rsidRPr="00CC78A6" w:rsidRDefault="00CD0310" w:rsidP="003356CA">
            <w:pPr>
              <w:adjustRightInd w:val="0"/>
              <w:snapToGrid w:val="0"/>
              <w:jc w:val="center"/>
              <w:rPr>
                <w:rFonts w:ascii="楷体_GB2312" w:eastAsia="楷体_GB2312" w:hAnsi="楷体" w:cs="宋体"/>
                <w:color w:val="000000"/>
                <w:kern w:val="0"/>
                <w:sz w:val="24"/>
              </w:rPr>
            </w:pPr>
            <w:r w:rsidRPr="00CC78A6">
              <w:rPr>
                <w:rFonts w:ascii="楷体_GB2312" w:eastAsia="楷体_GB2312" w:hAnsi="楷体" w:cs="宋体" w:hint="eastAsia"/>
                <w:color w:val="000000"/>
                <w:kern w:val="0"/>
                <w:sz w:val="24"/>
              </w:rPr>
              <w:t>（可另附页）</w:t>
            </w:r>
          </w:p>
        </w:tc>
        <w:tc>
          <w:tcPr>
            <w:tcW w:w="7305" w:type="dxa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310" w:rsidRPr="00B52C58" w:rsidRDefault="00CD0310" w:rsidP="003356C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CD0310" w:rsidRDefault="00CD0310" w:rsidP="00CD0310">
      <w:pPr>
        <w:spacing w:line="560" w:lineRule="exact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备注</w:t>
      </w:r>
      <w:r>
        <w:rPr>
          <w:rFonts w:ascii="仿宋_GB2312"/>
          <w:sz w:val="28"/>
          <w:szCs w:val="28"/>
        </w:rPr>
        <w:t>：</w:t>
      </w:r>
      <w:r>
        <w:rPr>
          <w:rFonts w:ascii="仿宋_GB2312" w:hint="eastAsia"/>
          <w:sz w:val="28"/>
          <w:szCs w:val="28"/>
        </w:rPr>
        <w:t>拟办</w:t>
      </w:r>
      <w:r>
        <w:rPr>
          <w:rFonts w:ascii="仿宋_GB2312"/>
          <w:sz w:val="28"/>
          <w:szCs w:val="28"/>
        </w:rPr>
        <w:t>意见需</w:t>
      </w:r>
      <w:r>
        <w:rPr>
          <w:rFonts w:ascii="仿宋_GB2312" w:hint="eastAsia"/>
          <w:sz w:val="28"/>
          <w:szCs w:val="28"/>
        </w:rPr>
        <w:t>单位党</w:t>
      </w:r>
      <w:r>
        <w:rPr>
          <w:rFonts w:ascii="仿宋_GB2312"/>
          <w:sz w:val="28"/>
          <w:szCs w:val="28"/>
        </w:rPr>
        <w:t>政主要负责人</w:t>
      </w:r>
      <w:r>
        <w:rPr>
          <w:rFonts w:ascii="仿宋_GB2312" w:hint="eastAsia"/>
          <w:sz w:val="28"/>
          <w:szCs w:val="28"/>
        </w:rPr>
        <w:t>同时</w:t>
      </w:r>
      <w:r>
        <w:rPr>
          <w:rFonts w:ascii="仿宋_GB2312"/>
          <w:sz w:val="28"/>
          <w:szCs w:val="28"/>
        </w:rPr>
        <w:t>签字并</w:t>
      </w:r>
      <w:r>
        <w:rPr>
          <w:rFonts w:ascii="仿宋_GB2312" w:hint="eastAsia"/>
          <w:sz w:val="28"/>
          <w:szCs w:val="28"/>
        </w:rPr>
        <w:t>盖章。</w:t>
      </w:r>
    </w:p>
    <w:p w:rsidR="00EB175C" w:rsidRPr="00CD0310" w:rsidRDefault="00EB175C"/>
    <w:sectPr w:rsidR="00EB175C" w:rsidRPr="00CD0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10"/>
    <w:rsid w:val="00CD0310"/>
    <w:rsid w:val="00E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76D7A-8678-4F3F-B1B6-6D9DBE67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31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李辉</dc:creator>
  <cp:keywords/>
  <dc:description/>
  <cp:lastModifiedBy>李辉</cp:lastModifiedBy>
  <cp:revision>1</cp:revision>
  <dcterms:created xsi:type="dcterms:W3CDTF">2020-03-31T07:46:00Z</dcterms:created>
  <dcterms:modified xsi:type="dcterms:W3CDTF">2020-03-31T07:48:00Z</dcterms:modified>
</cp:coreProperties>
</file>